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31E" w:rsidRPr="005C731E" w:rsidRDefault="005C731E" w:rsidP="00002F0F">
      <w:pPr>
        <w:pStyle w:val="Otsikko"/>
      </w:pPr>
      <w:r w:rsidRPr="005C731E">
        <w:t>First Quantum Minerals International Graduate Development Program</w:t>
      </w:r>
    </w:p>
    <w:p w:rsidR="005C731E" w:rsidRDefault="00002F0F" w:rsidP="00E97FB4">
      <w:pPr>
        <w:autoSpaceDE w:val="0"/>
        <w:autoSpaceDN w:val="0"/>
        <w:adjustRightInd w:val="0"/>
        <w:spacing w:after="0" w:line="240" w:lineRule="auto"/>
        <w:rPr>
          <w:rFonts w:cstheme="minorHAnsi"/>
        </w:rPr>
      </w:pPr>
      <w:r>
        <w:rPr>
          <w:rFonts w:cstheme="minorHAnsi"/>
          <w:noProof/>
        </w:rPr>
        <w:drawing>
          <wp:anchor distT="0" distB="0" distL="114300" distR="114300" simplePos="0" relativeHeight="251658240" behindDoc="1" locked="0" layoutInCell="1" allowOverlap="1" wp14:anchorId="0A28D953" wp14:editId="5C25F448">
            <wp:simplePos x="0" y="0"/>
            <wp:positionH relativeFrom="column">
              <wp:posOffset>4337685</wp:posOffset>
            </wp:positionH>
            <wp:positionV relativeFrom="paragraph">
              <wp:posOffset>129540</wp:posOffset>
            </wp:positionV>
            <wp:extent cx="1905000" cy="941070"/>
            <wp:effectExtent l="0" t="0" r="0" b="0"/>
            <wp:wrapTight wrapText="bothSides">
              <wp:wrapPolygon edited="0">
                <wp:start x="0" y="0"/>
                <wp:lineTo x="0" y="20988"/>
                <wp:lineTo x="21384" y="20988"/>
                <wp:lineTo x="21384" y="0"/>
                <wp:lineTo x="0" y="0"/>
              </wp:wrapPolygon>
            </wp:wrapTight>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FB4" w:rsidRPr="00805241" w:rsidRDefault="00E97FB4" w:rsidP="00E97FB4">
      <w:pPr>
        <w:autoSpaceDE w:val="0"/>
        <w:autoSpaceDN w:val="0"/>
        <w:adjustRightInd w:val="0"/>
        <w:spacing w:after="0" w:line="240" w:lineRule="auto"/>
        <w:rPr>
          <w:rFonts w:cstheme="minorHAnsi"/>
        </w:rPr>
      </w:pPr>
      <w:r w:rsidRPr="00805241">
        <w:rPr>
          <w:rFonts w:cstheme="minorHAnsi"/>
        </w:rPr>
        <w:t xml:space="preserve">First Quantum Minerals Ltd. is currently looking to hire a cohort of exceptional university graduates to join our rotational international graduate development program. Spanning current operations in Mauritania, Zambia, Finland, Peru and Australia this program offers an unrivaled opportunity for enthusiastic, talented graduates to begin their career in the mining industry. </w:t>
      </w:r>
    </w:p>
    <w:p w:rsidR="00E97FB4" w:rsidRPr="00805241" w:rsidRDefault="00E97FB4" w:rsidP="00E97FB4">
      <w:pPr>
        <w:autoSpaceDE w:val="0"/>
        <w:autoSpaceDN w:val="0"/>
        <w:adjustRightInd w:val="0"/>
        <w:spacing w:after="0" w:line="240" w:lineRule="auto"/>
        <w:rPr>
          <w:rFonts w:cstheme="minorHAnsi"/>
        </w:rPr>
      </w:pPr>
    </w:p>
    <w:p w:rsidR="00E97FB4" w:rsidRPr="00805241" w:rsidRDefault="00E97FB4" w:rsidP="00E97FB4">
      <w:pPr>
        <w:autoSpaceDE w:val="0"/>
        <w:autoSpaceDN w:val="0"/>
        <w:adjustRightInd w:val="0"/>
        <w:spacing w:after="0" w:line="240" w:lineRule="auto"/>
        <w:rPr>
          <w:rFonts w:cstheme="minorHAnsi"/>
        </w:rPr>
      </w:pPr>
      <w:r w:rsidRPr="00805241">
        <w:rPr>
          <w:rFonts w:cstheme="minorHAnsi"/>
        </w:rPr>
        <w:t xml:space="preserve">During this </w:t>
      </w:r>
      <w:r w:rsidRPr="00EE749C">
        <w:rPr>
          <w:rFonts w:cstheme="minorHAnsi"/>
          <w:i/>
          <w:u w:val="single"/>
        </w:rPr>
        <w:t>two-year development program</w:t>
      </w:r>
      <w:r w:rsidRPr="00805241">
        <w:rPr>
          <w:rFonts w:cstheme="minorHAnsi"/>
        </w:rPr>
        <w:t xml:space="preserve"> you will undertake a three-month site induction followed by two placements in project-based roles on site. In addition to significant role-specific training you will enjoy benefits including commercial/business-related training and a personal career mentor. The long-term aim of this program is to develop a strong future leadership pool for First Quantum. </w:t>
      </w:r>
    </w:p>
    <w:p w:rsidR="00805241" w:rsidRPr="00805241" w:rsidRDefault="00805241" w:rsidP="00E97FB4">
      <w:pPr>
        <w:autoSpaceDE w:val="0"/>
        <w:autoSpaceDN w:val="0"/>
        <w:adjustRightInd w:val="0"/>
        <w:spacing w:after="0" w:line="240" w:lineRule="auto"/>
        <w:rPr>
          <w:rFonts w:cstheme="minorHAnsi"/>
        </w:rPr>
      </w:pPr>
    </w:p>
    <w:p w:rsidR="00E97FB4" w:rsidRDefault="00E97FB4" w:rsidP="00805241">
      <w:pPr>
        <w:autoSpaceDE w:val="0"/>
        <w:autoSpaceDN w:val="0"/>
        <w:adjustRightInd w:val="0"/>
        <w:spacing w:after="0" w:line="240" w:lineRule="auto"/>
        <w:rPr>
          <w:rFonts w:cstheme="minorHAnsi"/>
        </w:rPr>
      </w:pPr>
      <w:r w:rsidRPr="00805241">
        <w:rPr>
          <w:rFonts w:cstheme="minorHAnsi"/>
        </w:rPr>
        <w:t>Exact locations and project content will be determined when offers are made. On successful completion of the program you will move in to an ongoing career role with First Quantum. Please note that this program requires flexibility in terms of location as placements will b</w:t>
      </w:r>
      <w:r w:rsidR="00805241">
        <w:rPr>
          <w:rFonts w:cstheme="minorHAnsi"/>
        </w:rPr>
        <w:t>e based across different sites.</w:t>
      </w:r>
    </w:p>
    <w:p w:rsidR="00805241" w:rsidRDefault="00805241" w:rsidP="00805241">
      <w:pPr>
        <w:autoSpaceDE w:val="0"/>
        <w:autoSpaceDN w:val="0"/>
        <w:adjustRightInd w:val="0"/>
        <w:spacing w:after="0" w:line="240" w:lineRule="auto"/>
        <w:rPr>
          <w:rFonts w:cstheme="minorHAnsi"/>
        </w:rPr>
      </w:pPr>
    </w:p>
    <w:p w:rsidR="00805241" w:rsidRPr="00805241" w:rsidRDefault="00805241" w:rsidP="00805241">
      <w:pPr>
        <w:autoSpaceDE w:val="0"/>
        <w:autoSpaceDN w:val="0"/>
        <w:adjustRightInd w:val="0"/>
        <w:spacing w:after="0" w:line="240" w:lineRule="auto"/>
        <w:rPr>
          <w:rFonts w:cstheme="minorHAnsi"/>
        </w:rPr>
      </w:pPr>
      <w:r w:rsidRPr="00805241">
        <w:rPr>
          <w:rFonts w:cstheme="minorHAnsi"/>
          <w:b/>
          <w:bCs/>
        </w:rPr>
        <w:t xml:space="preserve">Country: </w:t>
      </w:r>
      <w:r w:rsidRPr="00805241">
        <w:rPr>
          <w:rFonts w:cstheme="minorHAnsi"/>
        </w:rPr>
        <w:t>Worldwide</w:t>
      </w:r>
    </w:p>
    <w:p w:rsidR="00805241" w:rsidRPr="00805241" w:rsidRDefault="00805241" w:rsidP="00805241">
      <w:pPr>
        <w:autoSpaceDE w:val="0"/>
        <w:autoSpaceDN w:val="0"/>
        <w:adjustRightInd w:val="0"/>
        <w:spacing w:after="0" w:line="240" w:lineRule="auto"/>
        <w:rPr>
          <w:rFonts w:cstheme="minorHAnsi"/>
        </w:rPr>
      </w:pPr>
      <w:r w:rsidRPr="00805241">
        <w:rPr>
          <w:rFonts w:cstheme="minorHAnsi"/>
          <w:b/>
          <w:bCs/>
        </w:rPr>
        <w:t xml:space="preserve">Salary (annual): </w:t>
      </w:r>
      <w:r w:rsidRPr="00805241">
        <w:rPr>
          <w:rFonts w:cstheme="minorHAnsi"/>
        </w:rPr>
        <w:t>Industry Competitive</w:t>
      </w:r>
    </w:p>
    <w:p w:rsidR="00805241" w:rsidRPr="00805241" w:rsidRDefault="00805241" w:rsidP="00805241">
      <w:pPr>
        <w:autoSpaceDE w:val="0"/>
        <w:autoSpaceDN w:val="0"/>
        <w:adjustRightInd w:val="0"/>
        <w:spacing w:after="0" w:line="240" w:lineRule="auto"/>
        <w:rPr>
          <w:rFonts w:cstheme="minorHAnsi"/>
        </w:rPr>
      </w:pPr>
      <w:r w:rsidRPr="00805241">
        <w:rPr>
          <w:rFonts w:cstheme="minorHAnsi"/>
          <w:b/>
          <w:bCs/>
        </w:rPr>
        <w:t xml:space="preserve">Number of vacancies: </w:t>
      </w:r>
      <w:r w:rsidRPr="00805241">
        <w:rPr>
          <w:rFonts w:cstheme="minorHAnsi"/>
        </w:rPr>
        <w:t>25</w:t>
      </w:r>
    </w:p>
    <w:p w:rsidR="00805241" w:rsidRPr="00805241" w:rsidRDefault="00805241" w:rsidP="00805241">
      <w:pPr>
        <w:autoSpaceDE w:val="0"/>
        <w:autoSpaceDN w:val="0"/>
        <w:adjustRightInd w:val="0"/>
        <w:spacing w:after="0" w:line="240" w:lineRule="auto"/>
        <w:rPr>
          <w:rFonts w:cstheme="minorHAnsi"/>
        </w:rPr>
      </w:pPr>
      <w:r w:rsidRPr="00805241">
        <w:rPr>
          <w:rFonts w:cstheme="minorHAnsi"/>
          <w:b/>
          <w:bCs/>
        </w:rPr>
        <w:t xml:space="preserve">Start Date: </w:t>
      </w:r>
      <w:r w:rsidRPr="00805241">
        <w:rPr>
          <w:rFonts w:cstheme="minorHAnsi"/>
        </w:rPr>
        <w:t>September 2012, but can be flexible</w:t>
      </w:r>
    </w:p>
    <w:p w:rsidR="00805241" w:rsidRPr="00805241" w:rsidRDefault="00E97FB4" w:rsidP="00805241">
      <w:pPr>
        <w:rPr>
          <w:rFonts w:cstheme="minorHAnsi"/>
        </w:rPr>
      </w:pPr>
      <w:r w:rsidRPr="00805241">
        <w:rPr>
          <w:rFonts w:cstheme="minorHAnsi"/>
          <w:b/>
          <w:bCs/>
        </w:rPr>
        <w:t xml:space="preserve">Qualifications: </w:t>
      </w:r>
      <w:r w:rsidRPr="00805241">
        <w:rPr>
          <w:rFonts w:cstheme="minorHAnsi"/>
        </w:rPr>
        <w:t xml:space="preserve">A Bachelors or </w:t>
      </w:r>
      <w:proofErr w:type="spellStart"/>
      <w:r w:rsidRPr="00805241">
        <w:rPr>
          <w:rFonts w:cstheme="minorHAnsi"/>
        </w:rPr>
        <w:t>Masters</w:t>
      </w:r>
      <w:proofErr w:type="spellEnd"/>
      <w:r w:rsidRPr="00805241">
        <w:rPr>
          <w:rFonts w:cstheme="minorHAnsi"/>
        </w:rPr>
        <w:t xml:space="preserve"> Degree (or equivalent) in one of the following</w:t>
      </w:r>
      <w:r w:rsidR="00805241">
        <w:rPr>
          <w:rFonts w:cstheme="minorHAnsi"/>
        </w:rPr>
        <w:t xml:space="preserve"> </w:t>
      </w:r>
      <w:r w:rsidR="00805241" w:rsidRPr="00805241">
        <w:rPr>
          <w:rFonts w:cstheme="minorHAnsi"/>
          <w:color w:val="000000"/>
        </w:rPr>
        <w:t>subjects is required:</w:t>
      </w:r>
    </w:p>
    <w:p w:rsidR="00805241" w:rsidRPr="00805241" w:rsidRDefault="00805241" w:rsidP="00805241">
      <w:pPr>
        <w:autoSpaceDE w:val="0"/>
        <w:autoSpaceDN w:val="0"/>
        <w:adjustRightInd w:val="0"/>
        <w:spacing w:after="0" w:line="240" w:lineRule="auto"/>
        <w:rPr>
          <w:rFonts w:cstheme="minorHAnsi"/>
          <w:color w:val="000000"/>
        </w:rPr>
      </w:pPr>
      <w:r w:rsidRPr="00805241">
        <w:rPr>
          <w:rFonts w:cstheme="minorHAnsi"/>
          <w:color w:val="000000"/>
        </w:rPr>
        <w:t xml:space="preserve">• Geology / </w:t>
      </w:r>
      <w:proofErr w:type="spellStart"/>
      <w:r w:rsidRPr="00805241">
        <w:rPr>
          <w:rFonts w:cstheme="minorHAnsi"/>
          <w:color w:val="000000"/>
        </w:rPr>
        <w:t>Geotech</w:t>
      </w:r>
      <w:proofErr w:type="spellEnd"/>
    </w:p>
    <w:p w:rsidR="00805241" w:rsidRPr="00805241" w:rsidRDefault="00805241" w:rsidP="00805241">
      <w:pPr>
        <w:autoSpaceDE w:val="0"/>
        <w:autoSpaceDN w:val="0"/>
        <w:adjustRightInd w:val="0"/>
        <w:spacing w:after="0" w:line="240" w:lineRule="auto"/>
        <w:rPr>
          <w:rFonts w:cstheme="minorHAnsi"/>
          <w:color w:val="000000"/>
        </w:rPr>
      </w:pPr>
      <w:r w:rsidRPr="00805241">
        <w:rPr>
          <w:rFonts w:cstheme="minorHAnsi"/>
          <w:color w:val="000000"/>
        </w:rPr>
        <w:t>• Mining Engineering</w:t>
      </w:r>
    </w:p>
    <w:p w:rsidR="00805241" w:rsidRPr="00805241" w:rsidRDefault="00805241" w:rsidP="00805241">
      <w:pPr>
        <w:autoSpaceDE w:val="0"/>
        <w:autoSpaceDN w:val="0"/>
        <w:adjustRightInd w:val="0"/>
        <w:spacing w:after="0" w:line="240" w:lineRule="auto"/>
        <w:rPr>
          <w:rFonts w:cstheme="minorHAnsi"/>
          <w:color w:val="000000"/>
        </w:rPr>
      </w:pPr>
      <w:r w:rsidRPr="00805241">
        <w:rPr>
          <w:rFonts w:cstheme="minorHAnsi"/>
          <w:color w:val="000000"/>
        </w:rPr>
        <w:t xml:space="preserve">• </w:t>
      </w:r>
      <w:r>
        <w:rPr>
          <w:rFonts w:cstheme="minorHAnsi"/>
          <w:color w:val="000000"/>
        </w:rPr>
        <w:t>Civil Engineering</w:t>
      </w:r>
    </w:p>
    <w:p w:rsidR="00805241" w:rsidRPr="00805241" w:rsidRDefault="00805241" w:rsidP="00805241">
      <w:pPr>
        <w:autoSpaceDE w:val="0"/>
        <w:autoSpaceDN w:val="0"/>
        <w:adjustRightInd w:val="0"/>
        <w:spacing w:after="0" w:line="240" w:lineRule="auto"/>
        <w:rPr>
          <w:rFonts w:cstheme="minorHAnsi"/>
          <w:color w:val="000000"/>
        </w:rPr>
      </w:pPr>
      <w:r w:rsidRPr="00805241">
        <w:rPr>
          <w:rFonts w:cstheme="minorHAnsi"/>
          <w:color w:val="000000"/>
        </w:rPr>
        <w:t>• Mechanical Engineering</w:t>
      </w:r>
    </w:p>
    <w:p w:rsidR="00805241" w:rsidRDefault="00805241" w:rsidP="00805241">
      <w:pPr>
        <w:autoSpaceDE w:val="0"/>
        <w:autoSpaceDN w:val="0"/>
        <w:adjustRightInd w:val="0"/>
        <w:spacing w:after="0" w:line="240" w:lineRule="auto"/>
        <w:rPr>
          <w:rFonts w:cstheme="minorHAnsi"/>
          <w:color w:val="000000"/>
        </w:rPr>
      </w:pPr>
    </w:p>
    <w:p w:rsidR="00805241" w:rsidRDefault="00805241" w:rsidP="00805241">
      <w:pPr>
        <w:autoSpaceDE w:val="0"/>
        <w:autoSpaceDN w:val="0"/>
        <w:adjustRightInd w:val="0"/>
        <w:spacing w:after="0" w:line="240" w:lineRule="auto"/>
        <w:rPr>
          <w:rFonts w:cstheme="minorHAnsi"/>
          <w:color w:val="000000"/>
        </w:rPr>
      </w:pPr>
      <w:r w:rsidRPr="00805241">
        <w:rPr>
          <w:rFonts w:cstheme="minorHAnsi"/>
          <w:color w:val="000000"/>
        </w:rPr>
        <w:t xml:space="preserve">Fluency in English is </w:t>
      </w:r>
      <w:r w:rsidRPr="00EE749C">
        <w:rPr>
          <w:rFonts w:cstheme="minorHAnsi"/>
          <w:i/>
          <w:color w:val="000000"/>
        </w:rPr>
        <w:t>essential</w:t>
      </w:r>
      <w:r w:rsidRPr="00805241">
        <w:rPr>
          <w:rFonts w:cstheme="minorHAnsi"/>
          <w:color w:val="000000"/>
        </w:rPr>
        <w:t>. French or</w:t>
      </w:r>
      <w:r>
        <w:rPr>
          <w:rFonts w:cstheme="minorHAnsi"/>
          <w:color w:val="000000"/>
        </w:rPr>
        <w:t xml:space="preserve"> Spanish language ability is an </w:t>
      </w:r>
      <w:r w:rsidRPr="00805241">
        <w:rPr>
          <w:rFonts w:cstheme="minorHAnsi"/>
          <w:color w:val="000000"/>
        </w:rPr>
        <w:t>advantage.</w:t>
      </w:r>
    </w:p>
    <w:p w:rsidR="00805241" w:rsidRDefault="00805241" w:rsidP="00805241">
      <w:pPr>
        <w:autoSpaceDE w:val="0"/>
        <w:autoSpaceDN w:val="0"/>
        <w:adjustRightInd w:val="0"/>
        <w:spacing w:after="0" w:line="240" w:lineRule="auto"/>
        <w:rPr>
          <w:rFonts w:cstheme="minorHAnsi"/>
          <w:b/>
          <w:bCs/>
          <w:color w:val="000000"/>
        </w:rPr>
      </w:pPr>
      <w:bookmarkStart w:id="0" w:name="_GoBack"/>
      <w:bookmarkEnd w:id="0"/>
    </w:p>
    <w:p w:rsidR="00805241" w:rsidRPr="005C731E" w:rsidRDefault="00805241" w:rsidP="005C731E">
      <w:pPr>
        <w:autoSpaceDE w:val="0"/>
        <w:autoSpaceDN w:val="0"/>
        <w:adjustRightInd w:val="0"/>
        <w:spacing w:after="0"/>
        <w:rPr>
          <w:rFonts w:cstheme="minorHAnsi"/>
          <w:b/>
          <w:bCs/>
          <w:color w:val="000000"/>
        </w:rPr>
      </w:pPr>
      <w:r w:rsidRPr="005C731E">
        <w:rPr>
          <w:rFonts w:cstheme="minorHAnsi"/>
          <w:b/>
          <w:bCs/>
          <w:color w:val="000000"/>
        </w:rPr>
        <w:t>INTERESTED?</w:t>
      </w:r>
    </w:p>
    <w:p w:rsidR="00805241" w:rsidRPr="005C731E" w:rsidRDefault="00805241" w:rsidP="005C731E">
      <w:pPr>
        <w:autoSpaceDE w:val="0"/>
        <w:autoSpaceDN w:val="0"/>
        <w:adjustRightInd w:val="0"/>
        <w:spacing w:after="0"/>
        <w:rPr>
          <w:rFonts w:cstheme="minorHAnsi"/>
          <w:color w:val="000000"/>
        </w:rPr>
      </w:pPr>
      <w:r w:rsidRPr="005C731E">
        <w:rPr>
          <w:rFonts w:cstheme="minorHAnsi"/>
          <w:color w:val="000000"/>
        </w:rPr>
        <w:t>If you would like to find out more about these opportunities then please</w:t>
      </w:r>
    </w:p>
    <w:p w:rsidR="005C731E" w:rsidRPr="005C731E" w:rsidRDefault="00805241" w:rsidP="005C731E">
      <w:pPr>
        <w:rPr>
          <w:rFonts w:cstheme="minorHAnsi"/>
          <w:color w:val="0000FF"/>
        </w:rPr>
      </w:pPr>
      <w:proofErr w:type="gramStart"/>
      <w:r w:rsidRPr="005C731E">
        <w:rPr>
          <w:rFonts w:cstheme="minorHAnsi"/>
          <w:color w:val="000000"/>
        </w:rPr>
        <w:t>contact</w:t>
      </w:r>
      <w:proofErr w:type="gramEnd"/>
      <w:r w:rsidRPr="005C731E">
        <w:rPr>
          <w:rFonts w:cstheme="minorHAnsi"/>
          <w:color w:val="000000"/>
        </w:rPr>
        <w:t xml:space="preserve"> Jessica Taylor on +44 (0) 20 7368 5119 </w:t>
      </w:r>
      <w:hyperlink r:id="rId8" w:history="1">
        <w:r w:rsidR="005C731E" w:rsidRPr="005C731E">
          <w:rPr>
            <w:rStyle w:val="Hyperlinkki"/>
            <w:rFonts w:cstheme="minorHAnsi"/>
          </w:rPr>
          <w:t>jt@moloneysearch.com</w:t>
        </w:r>
      </w:hyperlink>
    </w:p>
    <w:p w:rsidR="005C731E" w:rsidRDefault="005C731E" w:rsidP="005C731E">
      <w:pPr>
        <w:rPr>
          <w:rFonts w:cstheme="minorHAnsi"/>
        </w:rPr>
      </w:pPr>
      <w:r>
        <w:rPr>
          <w:rFonts w:cstheme="minorHAnsi"/>
        </w:rPr>
        <w:t>Deadline for applications: 31.1.2012</w:t>
      </w:r>
    </w:p>
    <w:p w:rsidR="00002F0F" w:rsidRDefault="00002F0F" w:rsidP="005C731E">
      <w:pPr>
        <w:rPr>
          <w:rFonts w:cstheme="minorHAnsi"/>
        </w:rPr>
      </w:pPr>
    </w:p>
    <w:p w:rsidR="00002F0F" w:rsidRDefault="00002F0F" w:rsidP="005C731E">
      <w:pPr>
        <w:rPr>
          <w:rFonts w:cstheme="minorHAnsi"/>
        </w:rPr>
      </w:pPr>
    </w:p>
    <w:p w:rsidR="00002F0F" w:rsidRPr="005C731E" w:rsidRDefault="00002F0F" w:rsidP="005C731E">
      <w:pPr>
        <w:rPr>
          <w:rFonts w:cstheme="minorHAnsi"/>
        </w:rPr>
      </w:pPr>
    </w:p>
    <w:sectPr w:rsidR="00002F0F" w:rsidRPr="005C731E">
      <w:headerReference w:type="default" r:id="rId9"/>
      <w:pgSz w:w="12240" w:h="15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591" w:rsidRDefault="00906591" w:rsidP="00002F0F">
      <w:pPr>
        <w:spacing w:after="0" w:line="240" w:lineRule="auto"/>
      </w:pPr>
      <w:r>
        <w:separator/>
      </w:r>
    </w:p>
  </w:endnote>
  <w:endnote w:type="continuationSeparator" w:id="0">
    <w:p w:rsidR="00906591" w:rsidRDefault="00906591" w:rsidP="00002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591" w:rsidRDefault="00906591" w:rsidP="00002F0F">
      <w:pPr>
        <w:spacing w:after="0" w:line="240" w:lineRule="auto"/>
      </w:pPr>
      <w:r>
        <w:separator/>
      </w:r>
    </w:p>
  </w:footnote>
  <w:footnote w:type="continuationSeparator" w:id="0">
    <w:p w:rsidR="00906591" w:rsidRDefault="00906591" w:rsidP="00002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F0F" w:rsidRDefault="00002F0F">
    <w:pPr>
      <w:pStyle w:val="Yltunniste"/>
    </w:pPr>
  </w:p>
  <w:p w:rsidR="00002F0F" w:rsidRDefault="00002F0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B4"/>
    <w:rsid w:val="00002F0F"/>
    <w:rsid w:val="003720A5"/>
    <w:rsid w:val="005C731E"/>
    <w:rsid w:val="00805241"/>
    <w:rsid w:val="00906591"/>
    <w:rsid w:val="009B368A"/>
    <w:rsid w:val="00E97FB4"/>
    <w:rsid w:val="00EE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C731E"/>
  </w:style>
  <w:style w:type="paragraph" w:styleId="Otsikko1">
    <w:name w:val="heading 1"/>
    <w:basedOn w:val="Normaali"/>
    <w:next w:val="Normaali"/>
    <w:link w:val="Otsikko1Char"/>
    <w:uiPriority w:val="9"/>
    <w:qFormat/>
    <w:rsid w:val="0000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C731E"/>
    <w:rPr>
      <w:color w:val="0000FF" w:themeColor="hyperlink"/>
      <w:u w:val="single"/>
    </w:rPr>
  </w:style>
  <w:style w:type="character" w:customStyle="1" w:styleId="Otsikko1Char">
    <w:name w:val="Otsikko 1 Char"/>
    <w:basedOn w:val="Kappaleenoletusfontti"/>
    <w:link w:val="Otsikko1"/>
    <w:uiPriority w:val="9"/>
    <w:rsid w:val="00002F0F"/>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uiPriority w:val="10"/>
    <w:qFormat/>
    <w:rsid w:val="00002F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02F0F"/>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002F0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2F0F"/>
    <w:rPr>
      <w:rFonts w:ascii="Tahoma" w:hAnsi="Tahoma" w:cs="Tahoma"/>
      <w:sz w:val="16"/>
      <w:szCs w:val="16"/>
    </w:rPr>
  </w:style>
  <w:style w:type="paragraph" w:styleId="Yltunniste">
    <w:name w:val="header"/>
    <w:basedOn w:val="Normaali"/>
    <w:link w:val="YltunnisteChar"/>
    <w:uiPriority w:val="99"/>
    <w:unhideWhenUsed/>
    <w:rsid w:val="00002F0F"/>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002F0F"/>
  </w:style>
  <w:style w:type="paragraph" w:styleId="Alatunniste">
    <w:name w:val="footer"/>
    <w:basedOn w:val="Normaali"/>
    <w:link w:val="AlatunnisteChar"/>
    <w:uiPriority w:val="99"/>
    <w:unhideWhenUsed/>
    <w:rsid w:val="00002F0F"/>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002F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C731E"/>
  </w:style>
  <w:style w:type="paragraph" w:styleId="Otsikko1">
    <w:name w:val="heading 1"/>
    <w:basedOn w:val="Normaali"/>
    <w:next w:val="Normaali"/>
    <w:link w:val="Otsikko1Char"/>
    <w:uiPriority w:val="9"/>
    <w:qFormat/>
    <w:rsid w:val="00002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C731E"/>
    <w:rPr>
      <w:color w:val="0000FF" w:themeColor="hyperlink"/>
      <w:u w:val="single"/>
    </w:rPr>
  </w:style>
  <w:style w:type="character" w:customStyle="1" w:styleId="Otsikko1Char">
    <w:name w:val="Otsikko 1 Char"/>
    <w:basedOn w:val="Kappaleenoletusfontti"/>
    <w:link w:val="Otsikko1"/>
    <w:uiPriority w:val="9"/>
    <w:rsid w:val="00002F0F"/>
    <w:rPr>
      <w:rFonts w:asciiTheme="majorHAnsi" w:eastAsiaTheme="majorEastAsia" w:hAnsiTheme="majorHAnsi" w:cstheme="majorBidi"/>
      <w:b/>
      <w:bCs/>
      <w:color w:val="365F91" w:themeColor="accent1" w:themeShade="BF"/>
      <w:sz w:val="28"/>
      <w:szCs w:val="28"/>
    </w:rPr>
  </w:style>
  <w:style w:type="paragraph" w:styleId="Otsikko">
    <w:name w:val="Title"/>
    <w:basedOn w:val="Normaali"/>
    <w:next w:val="Normaali"/>
    <w:link w:val="OtsikkoChar"/>
    <w:uiPriority w:val="10"/>
    <w:qFormat/>
    <w:rsid w:val="00002F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002F0F"/>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002F0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02F0F"/>
    <w:rPr>
      <w:rFonts w:ascii="Tahoma" w:hAnsi="Tahoma" w:cs="Tahoma"/>
      <w:sz w:val="16"/>
      <w:szCs w:val="16"/>
    </w:rPr>
  </w:style>
  <w:style w:type="paragraph" w:styleId="Yltunniste">
    <w:name w:val="header"/>
    <w:basedOn w:val="Normaali"/>
    <w:link w:val="YltunnisteChar"/>
    <w:uiPriority w:val="99"/>
    <w:unhideWhenUsed/>
    <w:rsid w:val="00002F0F"/>
    <w:pPr>
      <w:tabs>
        <w:tab w:val="center" w:pos="4986"/>
        <w:tab w:val="right" w:pos="9972"/>
      </w:tabs>
      <w:spacing w:after="0" w:line="240" w:lineRule="auto"/>
    </w:pPr>
  </w:style>
  <w:style w:type="character" w:customStyle="1" w:styleId="YltunnisteChar">
    <w:name w:val="Ylätunniste Char"/>
    <w:basedOn w:val="Kappaleenoletusfontti"/>
    <w:link w:val="Yltunniste"/>
    <w:uiPriority w:val="99"/>
    <w:rsid w:val="00002F0F"/>
  </w:style>
  <w:style w:type="paragraph" w:styleId="Alatunniste">
    <w:name w:val="footer"/>
    <w:basedOn w:val="Normaali"/>
    <w:link w:val="AlatunnisteChar"/>
    <w:uiPriority w:val="99"/>
    <w:unhideWhenUsed/>
    <w:rsid w:val="00002F0F"/>
    <w:pPr>
      <w:tabs>
        <w:tab w:val="center" w:pos="4986"/>
        <w:tab w:val="right" w:pos="9972"/>
      </w:tabs>
      <w:spacing w:after="0" w:line="240" w:lineRule="auto"/>
    </w:pPr>
  </w:style>
  <w:style w:type="character" w:customStyle="1" w:styleId="AlatunnisteChar">
    <w:name w:val="Alatunniste Char"/>
    <w:basedOn w:val="Kappaleenoletusfontti"/>
    <w:link w:val="Alatunniste"/>
    <w:uiPriority w:val="99"/>
    <w:rsid w:val="00002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t@moloneysearch.com"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268</Words>
  <Characters>1530</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dc:creator>
  <cp:lastModifiedBy>Ace</cp:lastModifiedBy>
  <cp:revision>3</cp:revision>
  <dcterms:created xsi:type="dcterms:W3CDTF">2011-12-27T04:22:00Z</dcterms:created>
  <dcterms:modified xsi:type="dcterms:W3CDTF">2012-01-02T04:58:00Z</dcterms:modified>
</cp:coreProperties>
</file>